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64" w:rsidRDefault="006C1B8C">
      <w:pPr>
        <w:spacing w:after="15"/>
        <w:jc w:val="center"/>
      </w:pPr>
      <w:bookmarkStart w:id="0" w:name="_GoBack"/>
      <w:bookmarkEnd w:id="0"/>
      <w:r>
        <w:rPr>
          <w:rFonts w:ascii="標楷體" w:eastAsia="標楷體" w:hAnsi="標楷體" w:cs="標楷體"/>
          <w:sz w:val="48"/>
        </w:rPr>
        <w:t>國立台灣科技大學設計系</w:t>
      </w: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:rsidR="00332564" w:rsidRDefault="006C1B8C">
      <w:pPr>
        <w:spacing w:after="0"/>
        <w:ind w:left="821"/>
      </w:pPr>
      <w:r>
        <w:rPr>
          <w:rFonts w:ascii="標楷體" w:eastAsia="標楷體" w:hAnsi="標楷體" w:cs="標楷體"/>
          <w:sz w:val="48"/>
        </w:rPr>
        <w:t>博碩士口試委員口試費及車馬費匯款資料表</w:t>
      </w: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tbl>
      <w:tblPr>
        <w:tblStyle w:val="TableGrid"/>
        <w:tblW w:w="10355" w:type="dxa"/>
        <w:tblInd w:w="208" w:type="dxa"/>
        <w:tblCellMar>
          <w:left w:w="108" w:type="dxa"/>
          <w:bottom w:w="230" w:type="dxa"/>
          <w:right w:w="115" w:type="dxa"/>
        </w:tblCellMar>
        <w:tblLook w:val="04A0" w:firstRow="1" w:lastRow="0" w:firstColumn="1" w:lastColumn="0" w:noHBand="0" w:noVBand="1"/>
      </w:tblPr>
      <w:tblGrid>
        <w:gridCol w:w="2554"/>
        <w:gridCol w:w="7801"/>
      </w:tblGrid>
      <w:tr w:rsidR="00332564">
        <w:trPr>
          <w:trHeight w:val="85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564" w:rsidRDefault="006C1B8C">
            <w:pPr>
              <w:spacing w:after="0"/>
              <w:ind w:left="7"/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姓名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564" w:rsidRDefault="006C1B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332564">
        <w:trPr>
          <w:trHeight w:val="85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564" w:rsidRDefault="006C1B8C">
            <w:pPr>
              <w:spacing w:after="0"/>
              <w:ind w:left="368"/>
            </w:pPr>
            <w:r>
              <w:rPr>
                <w:rFonts w:ascii="標楷體" w:eastAsia="標楷體" w:hAnsi="標楷體" w:cs="標楷體"/>
                <w:sz w:val="32"/>
              </w:rPr>
              <w:t>身分證字號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564" w:rsidRDefault="006C1B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332564">
        <w:trPr>
          <w:trHeight w:val="85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564" w:rsidRDefault="006C1B8C">
            <w:pPr>
              <w:spacing w:after="0"/>
              <w:ind w:left="6"/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手機號碼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564" w:rsidRDefault="006C1B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332564">
        <w:trPr>
          <w:trHeight w:val="85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564" w:rsidRDefault="006C1B8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e-mail 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564" w:rsidRDefault="006C1B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332564">
        <w:trPr>
          <w:trHeight w:val="85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564" w:rsidRDefault="006C1B8C">
            <w:pPr>
              <w:spacing w:after="0"/>
              <w:ind w:left="6"/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戶籍地址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564" w:rsidRDefault="006C1B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</w:tbl>
    <w:p w:rsidR="00332564" w:rsidRDefault="006C1B8C">
      <w:pPr>
        <w:spacing w:after="161"/>
        <w:ind w:left="286"/>
      </w:pPr>
      <w:r>
        <w:rPr>
          <w:rFonts w:ascii="Times New Roman" w:eastAsia="Times New Roman" w:hAnsi="Times New Roman" w:cs="Times New Roman"/>
          <w:color w:val="FF0000"/>
          <w:sz w:val="32"/>
        </w:rPr>
        <w:t xml:space="preserve"> </w:t>
      </w:r>
    </w:p>
    <w:p w:rsidR="00332564" w:rsidRDefault="006C1B8C">
      <w:pPr>
        <w:pStyle w:val="1"/>
      </w:pPr>
      <w:r>
        <w:rPr>
          <w:sz w:val="40"/>
          <w:u w:val="single" w:color="000000"/>
        </w:rPr>
        <w:t>匯款帳戶資料</w:t>
      </w:r>
      <w:r>
        <w:rPr>
          <w:rFonts w:ascii="Times New Roman" w:eastAsia="Times New Roman" w:hAnsi="Times New Roman" w:cs="Times New Roman"/>
          <w:sz w:val="40"/>
        </w:rPr>
        <w:t xml:space="preserve"> (</w:t>
      </w:r>
      <w:r>
        <w:t>請提供下列資料或存摺封面圖檔</w:t>
      </w:r>
      <w:r>
        <w:rPr>
          <w:rFonts w:ascii="Times New Roman" w:eastAsia="Times New Roman" w:hAnsi="Times New Roman" w:cs="Times New Roman"/>
        </w:rPr>
        <w:t xml:space="preserve">) </w:t>
      </w:r>
    </w:p>
    <w:tbl>
      <w:tblPr>
        <w:tblStyle w:val="TableGrid"/>
        <w:tblW w:w="10769" w:type="dxa"/>
        <w:tblInd w:w="1" w:type="dxa"/>
        <w:tblCellMar>
          <w:left w:w="108" w:type="dxa"/>
          <w:bottom w:w="61" w:type="dxa"/>
          <w:right w:w="151" w:type="dxa"/>
        </w:tblCellMar>
        <w:tblLook w:val="04A0" w:firstRow="1" w:lastRow="0" w:firstColumn="1" w:lastColumn="0" w:noHBand="0" w:noVBand="1"/>
      </w:tblPr>
      <w:tblGrid>
        <w:gridCol w:w="1980"/>
        <w:gridCol w:w="8789"/>
      </w:tblGrid>
      <w:tr w:rsidR="00332564">
        <w:trPr>
          <w:trHeight w:val="22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564" w:rsidRDefault="006C1B8C">
            <w:pPr>
              <w:spacing w:after="0"/>
            </w:pPr>
            <w:r>
              <w:rPr>
                <w:rFonts w:ascii="標楷體" w:eastAsia="標楷體" w:hAnsi="標楷體" w:cs="標楷體"/>
                <w:sz w:val="32"/>
              </w:rPr>
              <w:t>□郵局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564" w:rsidRDefault="006C1B8C">
            <w:pPr>
              <w:spacing w:after="0" w:line="272" w:lineRule="auto"/>
              <w:ind w:left="120" w:right="2489"/>
            </w:pPr>
            <w:r>
              <w:rPr>
                <w:rFonts w:ascii="標楷體" w:eastAsia="標楷體" w:hAnsi="標楷體" w:cs="標楷體"/>
                <w:sz w:val="32"/>
              </w:rPr>
              <w:t>局號</w:t>
            </w:r>
            <w:r>
              <w:rPr>
                <w:rFonts w:ascii="Times New Roman" w:eastAsia="Times New Roman" w:hAnsi="Times New Roman" w:cs="Times New Roman"/>
                <w:sz w:val="49"/>
                <w:vertAlign w:val="subscript"/>
              </w:rPr>
              <w:t xml:space="preserve">  </w:t>
            </w:r>
            <w:r>
              <w:rPr>
                <w:rFonts w:ascii="標楷體" w:eastAsia="標楷體" w:hAnsi="標楷體" w:cs="標楷體"/>
                <w:color w:val="7F7F7F"/>
                <w:sz w:val="60"/>
                <w:u w:val="single" w:color="7F7F7F"/>
              </w:rPr>
              <w:t>□□□□□□□</w:t>
            </w:r>
            <w:r>
              <w:rPr>
                <w:rFonts w:ascii="Times New Roman" w:eastAsia="Times New Roman" w:hAnsi="Times New Roman" w:cs="Times New Roman"/>
                <w:sz w:val="48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</w:rPr>
              <w:t>帳號</w:t>
            </w:r>
            <w:r>
              <w:rPr>
                <w:rFonts w:ascii="Times New Roman" w:eastAsia="Times New Roman" w:hAnsi="Times New Roman" w:cs="Times New Roman"/>
                <w:sz w:val="49"/>
                <w:vertAlign w:val="subscript"/>
              </w:rPr>
              <w:t xml:space="preserve">  </w:t>
            </w:r>
            <w:r>
              <w:rPr>
                <w:rFonts w:ascii="標楷體" w:eastAsia="標楷體" w:hAnsi="標楷體" w:cs="標楷體"/>
                <w:color w:val="7F7F7F"/>
                <w:sz w:val="60"/>
                <w:u w:val="single" w:color="7F7F7F"/>
              </w:rPr>
              <w:t>□□□□□□□</w:t>
            </w:r>
            <w:r>
              <w:rPr>
                <w:rFonts w:ascii="標楷體" w:eastAsia="標楷體" w:hAnsi="標楷體" w:cs="標楷體"/>
                <w:sz w:val="40"/>
              </w:rPr>
              <w:t xml:space="preserve"> </w:t>
            </w:r>
            <w:r>
              <w:rPr>
                <w:rFonts w:ascii="標楷體" w:eastAsia="標楷體" w:hAnsi="標楷體" w:cs="標楷體"/>
                <w:sz w:val="49"/>
                <w:vertAlign w:val="subscript"/>
              </w:rPr>
              <w:t xml:space="preserve">  </w:t>
            </w:r>
          </w:p>
          <w:p w:rsidR="00332564" w:rsidRDefault="006C1B8C">
            <w:pPr>
              <w:spacing w:after="0"/>
              <w:ind w:left="120"/>
            </w:pPr>
            <w:r>
              <w:rPr>
                <w:rFonts w:ascii="標楷體" w:eastAsia="標楷體" w:hAnsi="標楷體" w:cs="標楷體"/>
                <w:sz w:val="32"/>
              </w:rPr>
              <w:t>(局帳號各7碼)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332564">
        <w:trPr>
          <w:trHeight w:val="283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564" w:rsidRDefault="006C1B8C">
            <w:pPr>
              <w:spacing w:after="0"/>
              <w:jc w:val="both"/>
            </w:pPr>
            <w:r>
              <w:rPr>
                <w:rFonts w:ascii="標楷體" w:eastAsia="標楷體" w:hAnsi="標楷體" w:cs="標楷體"/>
                <w:sz w:val="32"/>
              </w:rPr>
              <w:t>□</w:t>
            </w:r>
            <w:r>
              <w:rPr>
                <w:rFonts w:ascii="細明體" w:eastAsia="細明體" w:hAnsi="細明體" w:cs="細明體"/>
                <w:sz w:val="32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</w:rPr>
              <w:t>金融機構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2564" w:rsidRDefault="006C1B8C">
            <w:pPr>
              <w:spacing w:after="218" w:line="352" w:lineRule="auto"/>
              <w:ind w:left="120" w:right="2410"/>
            </w:pP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 xml:space="preserve">              </w:t>
            </w:r>
            <w:r>
              <w:rPr>
                <w:rFonts w:ascii="標楷體" w:eastAsia="標楷體" w:hAnsi="標楷體" w:cs="標楷體"/>
                <w:sz w:val="32"/>
              </w:rPr>
              <w:t>銀行</w:t>
            </w:r>
            <w:r>
              <w:rPr>
                <w:rFonts w:ascii="Times New Roman" w:eastAsia="Times New Roman" w:hAnsi="Times New Roman" w:cs="Times New Roman"/>
                <w:sz w:val="32"/>
                <w:u w:val="single" w:color="000000"/>
              </w:rPr>
              <w:t xml:space="preserve">           </w:t>
            </w:r>
            <w:r>
              <w:rPr>
                <w:rFonts w:ascii="標楷體" w:eastAsia="標楷體" w:hAnsi="標楷體" w:cs="標楷體"/>
                <w:sz w:val="32"/>
              </w:rPr>
              <w:t>分行帳號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 </w:t>
            </w:r>
          </w:p>
          <w:p w:rsidR="00332564" w:rsidRDefault="006C1B8C">
            <w:pPr>
              <w:spacing w:after="0"/>
              <w:ind w:left="120"/>
              <w:jc w:val="both"/>
            </w:pPr>
            <w:r>
              <w:rPr>
                <w:rFonts w:ascii="標楷體" w:eastAsia="標楷體" w:hAnsi="標楷體" w:cs="標楷體"/>
                <w:color w:val="7F7F7F"/>
                <w:sz w:val="60"/>
                <w:u w:val="single" w:color="7F7F7F"/>
              </w:rPr>
              <w:t>□□□□□□□□□□□□□□</w:t>
            </w:r>
          </w:p>
          <w:p w:rsidR="00332564" w:rsidRDefault="006C1B8C">
            <w:pPr>
              <w:spacing w:after="0"/>
              <w:ind w:left="120"/>
            </w:pPr>
            <w:r>
              <w:rPr>
                <w:rFonts w:ascii="標楷體" w:eastAsia="標楷體" w:hAnsi="標楷體" w:cs="標楷體"/>
                <w:sz w:val="32"/>
              </w:rPr>
              <w:t xml:space="preserve"> (請依存摺帳號由左至右填寫，空位不補零)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</w:tr>
    </w:tbl>
    <w:p w:rsidR="00332564" w:rsidRDefault="006C1B8C">
      <w:pPr>
        <w:spacing w:after="143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2564" w:rsidRDefault="006C1B8C">
      <w:pPr>
        <w:spacing w:after="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108.10.14 </w:t>
      </w:r>
      <w:r>
        <w:rPr>
          <w:rFonts w:ascii="細明體" w:eastAsia="細明體" w:hAnsi="細明體" w:cs="細明體"/>
          <w:sz w:val="20"/>
        </w:rPr>
        <w:t>製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32564" w:rsidRDefault="006C1B8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332564" w:rsidSect="0013493A">
      <w:pgSz w:w="11904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A4C" w:rsidRDefault="00FE0A4C">
      <w:pPr>
        <w:spacing w:after="0" w:line="240" w:lineRule="auto"/>
      </w:pPr>
    </w:p>
  </w:endnote>
  <w:endnote w:type="continuationSeparator" w:id="0">
    <w:p w:rsidR="00FE0A4C" w:rsidRDefault="00FE0A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A4C" w:rsidRDefault="00FE0A4C">
      <w:pPr>
        <w:spacing w:after="0" w:line="240" w:lineRule="auto"/>
      </w:pPr>
    </w:p>
  </w:footnote>
  <w:footnote w:type="continuationSeparator" w:id="0">
    <w:p w:rsidR="00FE0A4C" w:rsidRDefault="00FE0A4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64"/>
    <w:rsid w:val="0013493A"/>
    <w:rsid w:val="00332564"/>
    <w:rsid w:val="00472136"/>
    <w:rsid w:val="006C1B8C"/>
    <w:rsid w:val="00FE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CEAE5B-2081-4C1A-9FE3-EBE83D52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286"/>
      <w:outlineLvl w:val="0"/>
    </w:pPr>
    <w:rPr>
      <w:rFonts w:ascii="標楷體" w:eastAsia="標楷體" w:hAnsi="標楷體" w:cs="標楷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72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2136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2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2136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博碩士口試委員口試費及車馬費匯款資料表-1081014製</dc:title>
  <dc:subject/>
  <dc:creator>tai</dc:creator>
  <cp:keywords/>
  <cp:lastModifiedBy>興源 蔡</cp:lastModifiedBy>
  <cp:revision>3</cp:revision>
  <dcterms:created xsi:type="dcterms:W3CDTF">2019-10-15T03:11:00Z</dcterms:created>
  <dcterms:modified xsi:type="dcterms:W3CDTF">2020-07-01T06:13:00Z</dcterms:modified>
</cp:coreProperties>
</file>