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9B" w:rsidRDefault="00C46FCF">
      <w:pPr>
        <w:pStyle w:val="a9"/>
        <w:snapToGrid w:val="0"/>
        <w:spacing w:before="120" w:line="360" w:lineRule="auto"/>
        <w:ind w:left="-284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國立臺灣科技大學學生校外實習學習計畫表</w:t>
      </w:r>
    </w:p>
    <w:p w:rsidR="00DD319B" w:rsidRDefault="00C46FCF">
      <w:pPr>
        <w:pStyle w:val="a9"/>
        <w:numPr>
          <w:ilvl w:val="0"/>
          <w:numId w:val="12"/>
        </w:numPr>
        <w:snapToGrid w:val="0"/>
        <w:spacing w:before="120" w:line="360" w:lineRule="auto"/>
        <w:ind w:left="-284" w:hanging="567"/>
        <w:jc w:val="both"/>
      </w:pPr>
      <w:r>
        <w:rPr>
          <w:rFonts w:ascii="標楷體" w:eastAsia="標楷體" w:hAnsi="標楷體"/>
          <w:b/>
          <w:color w:val="000000"/>
          <w:szCs w:val="24"/>
        </w:rPr>
        <w:t>基本資料</w:t>
      </w:r>
    </w:p>
    <w:tbl>
      <w:tblPr>
        <w:tblW w:w="100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2835"/>
        <w:gridCol w:w="1276"/>
        <w:gridCol w:w="3936"/>
      </w:tblGrid>
      <w:tr w:rsidR="00DD31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就讀系</w:t>
            </w:r>
            <w:r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szCs w:val="24"/>
              </w:rPr>
              <w:t>學號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szCs w:val="24"/>
              </w:rPr>
              <w:t>實習單位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szCs w:val="24"/>
              </w:rPr>
              <w:t>實習期間</w:t>
            </w:r>
          </w:p>
        </w:tc>
        <w:tc>
          <w:tcPr>
            <w:tcW w:w="8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szCs w:val="24"/>
              </w:rPr>
              <w:t>自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日起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至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日止</w:t>
            </w: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學校輔導教師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實習單位輔導教師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DD319B" w:rsidRDefault="00C46FCF">
      <w:pPr>
        <w:pStyle w:val="a9"/>
        <w:numPr>
          <w:ilvl w:val="0"/>
          <w:numId w:val="4"/>
        </w:numPr>
        <w:snapToGrid w:val="0"/>
        <w:spacing w:before="120" w:line="360" w:lineRule="auto"/>
        <w:ind w:left="-284" w:hanging="567"/>
        <w:jc w:val="both"/>
      </w:pPr>
      <w:r>
        <w:rPr>
          <w:rFonts w:ascii="標楷體" w:eastAsia="標楷體" w:hAnsi="標楷體"/>
          <w:b/>
          <w:color w:val="000000"/>
          <w:szCs w:val="24"/>
        </w:rPr>
        <w:t>實習學習內容：</w:t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97"/>
        <w:gridCol w:w="1673"/>
        <w:gridCol w:w="2551"/>
        <w:gridCol w:w="5246"/>
      </w:tblGrid>
      <w:tr w:rsidR="00DD319B">
        <w:tblPrEx>
          <w:tblCellMar>
            <w:top w:w="0" w:type="dxa"/>
            <w:bottom w:w="0" w:type="dxa"/>
          </w:tblCellMar>
        </w:tblPrEx>
        <w:trPr>
          <w:trHeight w:val="7490"/>
        </w:trPr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實習課程目標</w:t>
            </w:r>
          </w:p>
        </w:tc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依系科課程發展結果及系科專業領域性質，撰寫開設實習課程之目標，可自行增加</w:t>
            </w:r>
            <w:r>
              <w:rPr>
                <w:rFonts w:ascii="標楷體" w:eastAsia="標楷體" w:hAnsi="標楷體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一般機械工程師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精密機械工程師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生產管理師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機電控制工程師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電子技術工程師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資通訊系統工程師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積體電路設計與應用工程師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智慧型控制工程師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電力與電能轉換工程師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軟體研發系統工程師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資訊工程師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系統分析師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程式設計師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化學工程師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材料製程工程師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應用化學工程師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環境工程師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工業安全衛生工程師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工業工程師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品質管理工程師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生產技術製程工程師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行政管理師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行銷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業務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企劃國貿人員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會計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財金人員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行政人員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人力資源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人事人員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外語教學老師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英文秘書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產品銷售業務人員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平面設計師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設計師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繪圖及網頁製作人員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多媒體設計製作人員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品牌視覺設計師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展場設計師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設計企劃管理人員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藝術行政人員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建築設計師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室內設計師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建築繪圖人員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營建工地工程師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測量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設計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監造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監測工程師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營建工程管理工程師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營建監造工程師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土木營造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品管人員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營造品管人員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專利工程師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專</w:t>
            </w:r>
            <w:hyperlink r:id="rId7" w:history="1">
              <w:r>
                <w:rPr>
                  <w:rFonts w:ascii="標楷體" w:eastAsia="標楷體" w:hAnsi="標楷體"/>
                </w:rPr>
                <w:t>利程序人員</w:t>
              </w:r>
            </w:hyperlink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__________________________________________________________________</w:t>
            </w: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實習課程內容規劃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實習課程內涵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實習具體項目</w:t>
            </w: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DD319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410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lastRenderedPageBreak/>
              <w:t>實習資源投入及輔導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eastAsia="標楷體"/>
                <w:color w:val="000000"/>
                <w:kern w:val="0"/>
                <w:szCs w:val="24"/>
              </w:rPr>
              <w:t>實習單位</w:t>
            </w:r>
            <w:r>
              <w:rPr>
                <w:rFonts w:ascii="標楷體" w:eastAsia="標楷體" w:hAnsi="標楷體"/>
              </w:rPr>
              <w:t>提供實習指導與</w:t>
            </w:r>
          </w:p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資源說明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eastAsia="標楷體"/>
                <w:color w:val="000000"/>
                <w:kern w:val="0"/>
                <w:szCs w:val="24"/>
              </w:rPr>
              <w:t>實習單位</w:t>
            </w:r>
            <w:r>
              <w:rPr>
                <w:rFonts w:ascii="標楷體" w:eastAsia="標楷體" w:hAnsi="標楷體"/>
              </w:rPr>
              <w:t>提供實習學生的整體培訓規劃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/>
              </w:rPr>
              <w:t>實務基礎訓練：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企業文化訓練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企業知識訓練　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工業安全訓練　</w:t>
            </w:r>
          </w:p>
          <w:p w:rsidR="00DD319B" w:rsidRDefault="00C46FCF">
            <w:pPr>
              <w:pStyle w:val="Standard"/>
              <w:ind w:firstLine="1968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______________________________________</w:t>
            </w:r>
          </w:p>
          <w:p w:rsidR="00DD319B" w:rsidRDefault="00C46FCF">
            <w:pPr>
              <w:pStyle w:val="Standard"/>
              <w:ind w:left="1968" w:hanging="1968"/>
            </w:pPr>
            <w:r>
              <w:rPr>
                <w:rFonts w:ascii="標楷體" w:eastAsia="標楷體" w:hAnsi="標楷體"/>
              </w:rPr>
              <w:t>◎</w:t>
            </w:r>
            <w:r>
              <w:rPr>
                <w:rFonts w:ascii="標楷體" w:eastAsia="標楷體" w:hAnsi="標楷體"/>
              </w:rPr>
              <w:t>實務主題訓練：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產品知識探討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產品技術問題釐清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知識管理</w:t>
            </w:r>
          </w:p>
          <w:p w:rsidR="00DD319B" w:rsidRDefault="00C46FCF">
            <w:pPr>
              <w:pStyle w:val="Standard"/>
              <w:ind w:firstLine="1968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學習內容溝通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實務技術問題排除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產品除錯</w:t>
            </w:r>
          </w:p>
          <w:p w:rsidR="00DD319B" w:rsidRDefault="00C46FCF">
            <w:pPr>
              <w:pStyle w:val="Standard"/>
              <w:ind w:firstLine="1968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實務技術支援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實務案例分享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實務問題分析</w:t>
            </w:r>
          </w:p>
          <w:p w:rsidR="00DD319B" w:rsidRDefault="00C46FCF">
            <w:pPr>
              <w:pStyle w:val="Standard"/>
              <w:ind w:firstLine="1968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製程改善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庶務管理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技術指導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DD319B" w:rsidRDefault="00C46FCF">
            <w:pPr>
              <w:pStyle w:val="Standard"/>
              <w:ind w:firstLine="1968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___________________________________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</w:rPr>
              <w:t>實習機構提供資源與設備投入情形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實驗設備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儀器機台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實驗程序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教育培訓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資訊設備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測試耗材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車輛裝備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服裝配件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</w:t>
            </w: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實習單位輔導教師進行實習輔導形式及</w:t>
            </w:r>
          </w:p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規劃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  <w:szCs w:val="24"/>
              </w:rPr>
              <w:t>實習單位輔導教師</w:t>
            </w:r>
            <w:r>
              <w:rPr>
                <w:rFonts w:ascii="標楷體" w:eastAsia="標楷體" w:hAnsi="標楷體"/>
              </w:rPr>
              <w:t>提供的指導內容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程式設計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機台操作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實驗程序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機械模具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文件撰寫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檢測操作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實驗測試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材料鍍膜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除錯操作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資訊管理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採購備料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製程管理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設計溝通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藝術創作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財經規劃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創新管理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設計模擬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軟體操作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經營管理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  <w:szCs w:val="24"/>
              </w:rPr>
              <w:t>實習單位輔導教師提供的輔導方式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口述解說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操作示範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案例研討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</w:t>
            </w: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DD319B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學校輔導教師進行輔導及</w:t>
            </w:r>
          </w:p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訪視之具體</w:t>
            </w:r>
          </w:p>
          <w:p w:rsidR="00DD319B" w:rsidRDefault="00C46FCF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規劃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  <w:szCs w:val="24"/>
              </w:rPr>
              <w:t>學校輔導教師</w:t>
            </w:r>
            <w:r>
              <w:rPr>
                <w:rFonts w:ascii="標楷體" w:eastAsia="標楷體" w:hAnsi="標楷體"/>
              </w:rPr>
              <w:t>提供輔導內容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產業趨勢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專業知識指導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實驗指導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人際溝通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學習表現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不適應輔導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_____________________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  <w:szCs w:val="24"/>
              </w:rPr>
              <w:t>學校輔導教師訪視作業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實習前輔導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實地訪視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實習異常輔導訪視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電話聯繫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視訊聯繫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社群網路軟體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電子郵件聯繫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____________</w:t>
            </w:r>
          </w:p>
        </w:tc>
      </w:tr>
    </w:tbl>
    <w:p w:rsidR="00DD319B" w:rsidRDefault="00C46FCF">
      <w:pPr>
        <w:pStyle w:val="a9"/>
        <w:numPr>
          <w:ilvl w:val="0"/>
          <w:numId w:val="4"/>
        </w:numPr>
        <w:snapToGrid w:val="0"/>
        <w:spacing w:before="120" w:line="360" w:lineRule="auto"/>
        <w:ind w:left="-284" w:hanging="567"/>
        <w:jc w:val="both"/>
      </w:pPr>
      <w:r>
        <w:rPr>
          <w:rFonts w:ascii="標楷體" w:eastAsia="標楷體" w:hAnsi="標楷體"/>
          <w:b/>
          <w:color w:val="000000"/>
          <w:szCs w:val="24"/>
        </w:rPr>
        <w:t>實習成效考核與回饋</w:t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DD31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實習成效考核指標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</w:rPr>
              <w:t>實</w:t>
            </w:r>
            <w:r>
              <w:rPr>
                <w:rFonts w:ascii="標楷體" w:eastAsia="標楷體" w:hAnsi="標楷體"/>
                <w:szCs w:val="24"/>
              </w:rPr>
              <w:t>習單位輔導教師評核</w:t>
            </w: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敬業精神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品質效率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學習熱忱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團隊合群、職業倫理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其他：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______________________________________________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  <w:szCs w:val="24"/>
              </w:rPr>
              <w:t>學校輔導教師評核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報告結構內容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報告與實務工作關聯性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繳報告準時性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學習成果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其他：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____________________________________</w:t>
            </w:r>
          </w:p>
        </w:tc>
      </w:tr>
      <w:tr w:rsidR="00DD319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實習成效與教學評核方式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  <w:szCs w:val="24"/>
              </w:rPr>
              <w:t>學生實習成果的評核期程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實習中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實習結束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</w:t>
            </w:r>
            <w:r>
              <w:rPr>
                <w:rFonts w:ascii="標楷體" w:eastAsia="標楷體" w:hAnsi="標楷體"/>
              </w:rPr>
              <w:t>評核人員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</w:t>
            </w:r>
            <w:r>
              <w:rPr>
                <w:rFonts w:ascii="標楷體" w:eastAsia="標楷體" w:hAnsi="標楷體"/>
                <w:szCs w:val="24"/>
              </w:rPr>
              <w:t>習單位輔導教師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評核</w:t>
            </w:r>
            <w:r>
              <w:rPr>
                <w:rFonts w:ascii="標楷體" w:eastAsia="標楷體" w:hAnsi="標楷體"/>
                <w:szCs w:val="24"/>
              </w:rPr>
              <w:t xml:space="preserve">50%)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szCs w:val="24"/>
              </w:rPr>
              <w:t>學校輔導教師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評核</w:t>
            </w:r>
            <w:r>
              <w:rPr>
                <w:rFonts w:ascii="標楷體" w:eastAsia="標楷體" w:hAnsi="標楷體"/>
                <w:szCs w:val="24"/>
              </w:rPr>
              <w:t>50%)</w:t>
            </w:r>
          </w:p>
        </w:tc>
      </w:tr>
      <w:tr w:rsidR="00DD31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9B" w:rsidRDefault="00C46FCF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實習回饋方式及規劃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可複選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實習成效檢討會議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實習課程檢討會議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實習問卷調查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實習成果競賽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輔導經驗交流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學生心得分享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實習職缺篩選檢討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實習機構合作檢討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實習轉換單位檢討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衍生產業實務專題</w:t>
            </w:r>
          </w:p>
          <w:p w:rsidR="00DD319B" w:rsidRDefault="00C46FCF">
            <w:pPr>
              <w:pStyle w:val="Standard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教師實務深耕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教師實務研習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業界產學合作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專業課程諮詢調整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校務研究分析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校務研究追蹤</w:t>
            </w:r>
          </w:p>
        </w:tc>
      </w:tr>
    </w:tbl>
    <w:p w:rsidR="00DD319B" w:rsidRDefault="00DD319B">
      <w:pPr>
        <w:pStyle w:val="Standard"/>
      </w:pPr>
    </w:p>
    <w:sectPr w:rsidR="00DD319B">
      <w:footerReference w:type="default" r:id="rId8"/>
      <w:pgSz w:w="11906" w:h="16838"/>
      <w:pgMar w:top="709" w:right="1800" w:bottom="567" w:left="1800" w:header="720" w:footer="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CF" w:rsidRDefault="00C46FCF">
      <w:r>
        <w:separator/>
      </w:r>
    </w:p>
  </w:endnote>
  <w:endnote w:type="continuationSeparator" w:id="0">
    <w:p w:rsidR="00C46FCF" w:rsidRDefault="00C4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75" w:rsidRDefault="00C46FCF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A59BB">
      <w:rPr>
        <w:noProof/>
        <w:lang w:val="zh-TW"/>
      </w:rPr>
      <w:t>2</w:t>
    </w:r>
    <w:r>
      <w:rPr>
        <w:lang w:val="zh-TW"/>
      </w:rPr>
      <w:fldChar w:fldCharType="end"/>
    </w:r>
  </w:p>
  <w:p w:rsidR="00285575" w:rsidRDefault="00C46F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CF" w:rsidRDefault="00C46FCF">
      <w:r>
        <w:rPr>
          <w:color w:val="000000"/>
        </w:rPr>
        <w:separator/>
      </w:r>
    </w:p>
  </w:footnote>
  <w:footnote w:type="continuationSeparator" w:id="0">
    <w:p w:rsidR="00C46FCF" w:rsidRDefault="00C4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8E6"/>
    <w:multiLevelType w:val="multilevel"/>
    <w:tmpl w:val="DE4E119E"/>
    <w:styleLink w:val="WWNum2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1326"/>
    <w:multiLevelType w:val="multilevel"/>
    <w:tmpl w:val="77A45F72"/>
    <w:styleLink w:val="WWNum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627E9"/>
    <w:multiLevelType w:val="multilevel"/>
    <w:tmpl w:val="BCD6DA00"/>
    <w:styleLink w:val="WWNum5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45295"/>
    <w:multiLevelType w:val="multilevel"/>
    <w:tmpl w:val="BD38B950"/>
    <w:styleLink w:val="WWNum9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65C22"/>
    <w:multiLevelType w:val="multilevel"/>
    <w:tmpl w:val="A1BC2AD0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765CF0"/>
    <w:multiLevelType w:val="multilevel"/>
    <w:tmpl w:val="38209E76"/>
    <w:styleLink w:val="WWNum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CB46E0"/>
    <w:multiLevelType w:val="multilevel"/>
    <w:tmpl w:val="979EFD70"/>
    <w:styleLink w:val="WWNum8"/>
    <w:lvl w:ilvl="0">
      <w:start w:val="1"/>
      <w:numFmt w:val="japaneseCounting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67E6201F"/>
    <w:multiLevelType w:val="multilevel"/>
    <w:tmpl w:val="024429C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716C7E17"/>
    <w:multiLevelType w:val="multilevel"/>
    <w:tmpl w:val="15187718"/>
    <w:styleLink w:val="WWNum10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BD1ED8"/>
    <w:multiLevelType w:val="multilevel"/>
    <w:tmpl w:val="F9BC6A88"/>
    <w:styleLink w:val="WWNum6"/>
    <w:lvl w:ilvl="0">
      <w:start w:val="1"/>
      <w:numFmt w:val="japaneseCounting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3E13D33"/>
    <w:multiLevelType w:val="multilevel"/>
    <w:tmpl w:val="30A0E894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319B"/>
    <w:rsid w:val="006A59BB"/>
    <w:rsid w:val="00C46FCF"/>
    <w:rsid w:val="00D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BF530-E3D5-4F5B-AE1B-33808684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widowControl/>
      <w:spacing w:before="280" w:after="28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" w:eastAsia="細明體" w:hAnsi="細明體" w:cs="細明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paragraph" w:styleId="a9">
    <w:name w:val="List Paragraph"/>
    <w:basedOn w:val="Standard"/>
    <w:pPr>
      <w:ind w:left="480"/>
    </w:p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標題 1 字元"/>
    <w:basedOn w:val="a0"/>
    <w:rPr>
      <w:rFonts w:ascii="新細明體" w:eastAsia="新細明體" w:hAnsi="新細明體" w:cs="新細明體"/>
      <w:b/>
      <w:bCs/>
      <w:kern w:val="3"/>
      <w:sz w:val="48"/>
      <w:szCs w:val="48"/>
    </w:rPr>
  </w:style>
  <w:style w:type="character" w:customStyle="1" w:styleId="txtsnip">
    <w:name w:val="txt_snip"/>
    <w:basedOn w:val="a0"/>
  </w:style>
  <w:style w:type="character" w:customStyle="1" w:styleId="ListLabel1">
    <w:name w:val="ListLabel 1"/>
    <w:rPr>
      <w:rFonts w:ascii="標楷體" w:eastAsia="標楷體" w:hAnsi="標楷體" w:cs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104.com.tw/job/?jobno=5iajg&amp;jobsource=n104bank1&amp;hotjob_ch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2017-08-31T01:55:00Z</cp:lastPrinted>
  <dcterms:created xsi:type="dcterms:W3CDTF">2019-09-27T06:12:00Z</dcterms:created>
  <dcterms:modified xsi:type="dcterms:W3CDTF">2019-09-27T06:12:00Z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